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CF7" w:rsidRDefault="00946CF7" w:rsidP="008D22E0">
      <w:pPr>
        <w:jc w:val="center"/>
        <w:rPr>
          <w:b/>
          <w:sz w:val="24"/>
        </w:rPr>
      </w:pPr>
      <w:r w:rsidRPr="00946CF7">
        <w:rPr>
          <w:b/>
          <w:sz w:val="24"/>
        </w:rPr>
        <w:t>PRAWA  I  OBOWIĄZKI  PACJENTA</w:t>
      </w:r>
    </w:p>
    <w:p w:rsidR="00946CF7" w:rsidRDefault="00946CF7" w:rsidP="00946CF7">
      <w:pPr>
        <w:jc w:val="both"/>
        <w:rPr>
          <w:b/>
        </w:rPr>
      </w:pPr>
      <w:r>
        <w:rPr>
          <w:b/>
        </w:rPr>
        <w:t>Prawa pacjenta :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do świadczeń zdrowotnych odpowiadających wymaganiom aktualnej wiedzy medycznej.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do informacji o swoim stanie zdrowia.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do zgłaszania działań niepożądanych produktów leczniczych.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pacjenta do tajemnicy informacji z nim związanych.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do wyrażenia zgody albo odmowy na udzielenie świadczeń zdrowotnych.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do poszanowania intymności i godności pacjenta, w szczególności w czasie udzielania świadczeń zdrowotnych.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pacjenta do dokumentacji medycznej, dotyczącej jego stanu zdrowia oraz udzielonych mu świadczeń zdrowotnych.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do zgłoszenia sprzeciwu wobec opinii albo orzeczenia lekarza.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do poszanowania życia prywatnego i rodzinnego.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do opieki duszpasterskiej.</w:t>
      </w:r>
    </w:p>
    <w:p w:rsidR="00946CF7" w:rsidRDefault="00946CF7" w:rsidP="00946CF7">
      <w:pPr>
        <w:pStyle w:val="Akapitzlist"/>
        <w:numPr>
          <w:ilvl w:val="0"/>
          <w:numId w:val="2"/>
        </w:numPr>
        <w:jc w:val="both"/>
      </w:pPr>
      <w:r>
        <w:t>Prawo do  przechowywania rzeczy wartościowych w depozycie.</w:t>
      </w:r>
    </w:p>
    <w:p w:rsidR="00946CF7" w:rsidRDefault="00946CF7" w:rsidP="00946CF7">
      <w:pPr>
        <w:jc w:val="both"/>
        <w:rPr>
          <w:b/>
        </w:rPr>
      </w:pPr>
      <w:r>
        <w:rPr>
          <w:b/>
        </w:rPr>
        <w:t>Pacjent zobowiązany jest do :</w:t>
      </w:r>
    </w:p>
    <w:p w:rsidR="00946CF7" w:rsidRDefault="00946CF7" w:rsidP="00946CF7">
      <w:pPr>
        <w:pStyle w:val="Akapitzlist"/>
        <w:numPr>
          <w:ilvl w:val="0"/>
          <w:numId w:val="3"/>
        </w:numPr>
        <w:jc w:val="both"/>
      </w:pPr>
      <w:r>
        <w:t>Stosowania się do wszystkich zaleceń i wskazówek personelu medycznego.</w:t>
      </w:r>
    </w:p>
    <w:p w:rsidR="00946CF7" w:rsidRDefault="00946CF7" w:rsidP="00946CF7">
      <w:pPr>
        <w:pStyle w:val="Akapitzlist"/>
        <w:numPr>
          <w:ilvl w:val="0"/>
          <w:numId w:val="3"/>
        </w:numPr>
        <w:jc w:val="both"/>
      </w:pPr>
      <w:r>
        <w:t>Niedopuszczania w trakcie hospitalizacji oddziału, budynku Szpitala bez zgody lekarza prowadzącego leczenie, lekarza dyżurnego lub pielęgniarki dyżurnej.</w:t>
      </w:r>
    </w:p>
    <w:p w:rsidR="00946CF7" w:rsidRDefault="00946CF7" w:rsidP="00946CF7">
      <w:pPr>
        <w:pStyle w:val="Akapitzlist"/>
        <w:numPr>
          <w:ilvl w:val="0"/>
          <w:numId w:val="3"/>
        </w:numPr>
        <w:jc w:val="both"/>
      </w:pPr>
      <w:r>
        <w:t>Przestrzegania bezwzględnego zakazu spożywania alkoholu, palenia tytoniu oraz używania środków odurzających na terenie Szpitala.</w:t>
      </w:r>
    </w:p>
    <w:p w:rsidR="00946CF7" w:rsidRDefault="00946CF7" w:rsidP="00946CF7">
      <w:pPr>
        <w:pStyle w:val="Akapitzlist"/>
        <w:numPr>
          <w:ilvl w:val="0"/>
          <w:numId w:val="3"/>
        </w:numPr>
        <w:jc w:val="both"/>
      </w:pPr>
      <w:r>
        <w:t>Przestrzegania zasad kultury, czystości osobistej, higieny i porządku sali chorych.</w:t>
      </w:r>
    </w:p>
    <w:p w:rsidR="00946CF7" w:rsidRDefault="00946CF7" w:rsidP="00946CF7">
      <w:pPr>
        <w:pStyle w:val="Akapitzlist"/>
        <w:numPr>
          <w:ilvl w:val="0"/>
          <w:numId w:val="3"/>
        </w:numPr>
        <w:jc w:val="both"/>
      </w:pPr>
      <w:r>
        <w:t>Odpowiedzialności za powierzone rzeczy szpitalne i uszanowanie mienia szpitalnego.</w:t>
      </w:r>
    </w:p>
    <w:p w:rsidR="00946CF7" w:rsidRDefault="00946CF7" w:rsidP="00946CF7">
      <w:pPr>
        <w:pStyle w:val="Akapitzlist"/>
        <w:numPr>
          <w:ilvl w:val="0"/>
          <w:numId w:val="3"/>
        </w:numPr>
        <w:jc w:val="both"/>
      </w:pPr>
      <w:r>
        <w:t>Zachowania respektującego prawa innych pacjentów do wypoczynku.</w:t>
      </w:r>
    </w:p>
    <w:p w:rsidR="00946CF7" w:rsidRDefault="00946CF7" w:rsidP="00946CF7">
      <w:pPr>
        <w:pStyle w:val="Akapitzlist"/>
        <w:numPr>
          <w:ilvl w:val="0"/>
          <w:numId w:val="3"/>
        </w:numPr>
        <w:jc w:val="both"/>
      </w:pPr>
      <w:r>
        <w:t>Używania odbiorników radiowo-telewizyjnych za zgodą pozostałych pacjentów, których spokój może zostać zakłócony.</w:t>
      </w:r>
    </w:p>
    <w:p w:rsidR="00946CF7" w:rsidRDefault="00946CF7" w:rsidP="00946CF7">
      <w:pPr>
        <w:pStyle w:val="Akapitzlist"/>
        <w:numPr>
          <w:ilvl w:val="0"/>
          <w:numId w:val="3"/>
        </w:numPr>
        <w:jc w:val="both"/>
      </w:pPr>
      <w:r>
        <w:t>Niewnoszenia sprzętu elektrycznego (sprzęt radiowo-telewizyjny, czajnik, itp.), wymagającego podłączenia do zewnętrznego źródła zasilania (gniazda elektryczne).</w:t>
      </w:r>
    </w:p>
    <w:p w:rsidR="00946CF7" w:rsidRDefault="00946CF7" w:rsidP="00946CF7">
      <w:pPr>
        <w:pStyle w:val="Akapitzlist"/>
        <w:numPr>
          <w:ilvl w:val="0"/>
          <w:numId w:val="3"/>
        </w:numPr>
        <w:jc w:val="both"/>
      </w:pPr>
      <w:r>
        <w:t>Stosowania się do zaleceń personelu medycznego, w przypadku używania telefonów komórkowych.</w:t>
      </w:r>
    </w:p>
    <w:p w:rsidR="008D22E0" w:rsidRDefault="00946CF7" w:rsidP="00946CF7">
      <w:pPr>
        <w:jc w:val="both"/>
        <w:rPr>
          <w:b/>
          <w:sz w:val="24"/>
        </w:rPr>
      </w:pPr>
      <w:r w:rsidRPr="00946CF7">
        <w:rPr>
          <w:b/>
          <w:sz w:val="24"/>
        </w:rPr>
        <w:t xml:space="preserve">Szczegółowe informacje o prawach i obowiązkach pacjenta – Karta praw i obowiązków pacjenta oraz obowiązująca Ustawa o prawach pacjenta i rzeczniku Praw Pacjenta, znajdują się do wglądu w każdym oddziale szpitalnym. </w:t>
      </w:r>
    </w:p>
    <w:p w:rsidR="008D22E0" w:rsidRDefault="008D22E0" w:rsidP="00946CF7">
      <w:pPr>
        <w:jc w:val="both"/>
        <w:rPr>
          <w:b/>
          <w:sz w:val="24"/>
        </w:rPr>
      </w:pPr>
    </w:p>
    <w:p w:rsidR="008D22E0" w:rsidRDefault="008D22E0" w:rsidP="008D22E0">
      <w:pPr>
        <w:jc w:val="right"/>
        <w:rPr>
          <w:b/>
          <w:sz w:val="24"/>
        </w:rPr>
      </w:pPr>
      <w:r>
        <w:rPr>
          <w:b/>
          <w:sz w:val="24"/>
        </w:rPr>
        <w:t>Zapoznałem(łam) się z prawami i obowiązkami pacjenta</w:t>
      </w:r>
    </w:p>
    <w:p w:rsidR="008D22E0" w:rsidRDefault="008D22E0" w:rsidP="008D22E0">
      <w:pPr>
        <w:jc w:val="right"/>
        <w:rPr>
          <w:b/>
          <w:sz w:val="24"/>
        </w:rPr>
      </w:pPr>
    </w:p>
    <w:p w:rsidR="008D22E0" w:rsidRDefault="008D22E0" w:rsidP="008D22E0">
      <w:pPr>
        <w:jc w:val="right"/>
        <w:rPr>
          <w:b/>
          <w:sz w:val="24"/>
        </w:rPr>
      </w:pPr>
    </w:p>
    <w:p w:rsidR="000672FB" w:rsidRDefault="008D22E0" w:rsidP="008D22E0">
      <w:pPr>
        <w:pStyle w:val="Bezodstpw"/>
      </w:pPr>
      <w:r>
        <w:t xml:space="preserve">                                                                          …………………………   ………………………………………………………………</w:t>
      </w:r>
    </w:p>
    <w:p w:rsidR="008D22E0" w:rsidRPr="008D22E0" w:rsidRDefault="008D22E0" w:rsidP="008D22E0">
      <w:pPr>
        <w:pStyle w:val="Bezodstpw"/>
        <w:rPr>
          <w:sz w:val="20"/>
        </w:rPr>
      </w:pPr>
      <w:r>
        <w:t xml:space="preserve">                                                                                     </w:t>
      </w:r>
      <w:r>
        <w:rPr>
          <w:sz w:val="20"/>
        </w:rPr>
        <w:t>Data                                                  Podpis pacjenta</w:t>
      </w:r>
    </w:p>
    <w:p w:rsidR="00B93168" w:rsidRDefault="00B93168" w:rsidP="00B93168"/>
    <w:p w:rsidR="00B93168" w:rsidRDefault="00B93168" w:rsidP="00B93168">
      <w:pPr>
        <w:jc w:val="center"/>
        <w:rPr>
          <w:b/>
        </w:rPr>
      </w:pPr>
    </w:p>
    <w:p w:rsidR="009C653C" w:rsidRDefault="009C653C" w:rsidP="00B93168">
      <w:pPr>
        <w:jc w:val="center"/>
        <w:rPr>
          <w:b/>
        </w:rPr>
        <w:sectPr w:rsidR="009C653C" w:rsidSect="00B93168">
          <w:headerReference w:type="even" r:id="rId8"/>
          <w:headerReference w:type="default" r:id="rId9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B93168" w:rsidRPr="00B93168" w:rsidRDefault="00B93168" w:rsidP="00B93168">
      <w:pPr>
        <w:jc w:val="center"/>
        <w:rPr>
          <w:b/>
        </w:rPr>
      </w:pPr>
      <w:r>
        <w:rPr>
          <w:b/>
        </w:rPr>
        <w:lastRenderedPageBreak/>
        <w:t>OŚWIADCZENIE</w:t>
      </w:r>
    </w:p>
    <w:p w:rsidR="00A626AC" w:rsidRPr="00B93168" w:rsidRDefault="00A626AC" w:rsidP="009C653C">
      <w:pPr>
        <w:pStyle w:val="Bezodstpw"/>
      </w:pPr>
      <w:r w:rsidRPr="00A626AC">
        <w:t>Oświadczam, że zostałam/em zapoznana/</w:t>
      </w:r>
      <w:proofErr w:type="spellStart"/>
      <w:r w:rsidRPr="00A626AC">
        <w:t>ny</w:t>
      </w:r>
      <w:proofErr w:type="spellEnd"/>
      <w:r w:rsidRPr="00A626AC">
        <w:t xml:space="preserve"> z informacjami dot. Przetwarzania danych osobowych pacjenta w oddziale …………………………………………………</w:t>
      </w:r>
      <w:r>
        <w:t xml:space="preserve">………………….. </w:t>
      </w:r>
      <w:r w:rsidRPr="00A626AC">
        <w:t>Miejskiego Szpitala Zespolonego w Częstochowie</w:t>
      </w:r>
      <w:r>
        <w:t>.</w:t>
      </w:r>
      <w:r w:rsidR="00B93168">
        <w:br/>
      </w:r>
      <w:r>
        <w:br/>
        <w:t>…………………………………………………………………………………………………………………………………………………………………….</w:t>
      </w:r>
      <w:r>
        <w:br/>
      </w:r>
      <w:r w:rsidR="00B93168">
        <w:rPr>
          <w:sz w:val="18"/>
        </w:rPr>
        <w:t xml:space="preserve">                                                                                          </w:t>
      </w:r>
      <w:r w:rsidRPr="00A626AC">
        <w:rPr>
          <w:sz w:val="18"/>
        </w:rPr>
        <w:t>Imię i Nazwisko pacjenta</w:t>
      </w:r>
    </w:p>
    <w:p w:rsidR="00A626AC" w:rsidRPr="0039250A" w:rsidRDefault="00A626AC" w:rsidP="0039250A">
      <w:pPr>
        <w:pStyle w:val="Bezodstpw"/>
        <w:jc w:val="both"/>
        <w:rPr>
          <w:b/>
          <w:sz w:val="24"/>
        </w:rPr>
      </w:pPr>
      <w:r w:rsidRPr="0039250A">
        <w:rPr>
          <w:b/>
          <w:sz w:val="24"/>
        </w:rPr>
        <w:t>Cele przetwarzania danych osobowych i podstawa prawna przetwarzania</w:t>
      </w:r>
    </w:p>
    <w:p w:rsidR="00A626AC" w:rsidRPr="0039250A" w:rsidRDefault="00A626AC" w:rsidP="0039250A">
      <w:pPr>
        <w:pStyle w:val="Bezodstpw"/>
        <w:jc w:val="both"/>
        <w:rPr>
          <w:sz w:val="21"/>
          <w:szCs w:val="21"/>
        </w:rPr>
      </w:pPr>
      <w:r w:rsidRPr="0039250A">
        <w:rPr>
          <w:sz w:val="21"/>
          <w:szCs w:val="21"/>
        </w:rPr>
        <w:t>Dane osobowe pacjentów mogą być przetwarzane w następujących celach :</w:t>
      </w:r>
    </w:p>
    <w:p w:rsidR="0039250A" w:rsidRPr="0039250A" w:rsidRDefault="00A626AC" w:rsidP="0039250A">
      <w:pPr>
        <w:pStyle w:val="Bezodstpw"/>
        <w:numPr>
          <w:ilvl w:val="0"/>
          <w:numId w:val="6"/>
        </w:numPr>
        <w:jc w:val="both"/>
        <w:rPr>
          <w:sz w:val="21"/>
          <w:szCs w:val="21"/>
        </w:rPr>
      </w:pPr>
      <w:r w:rsidRPr="0039250A">
        <w:rPr>
          <w:sz w:val="21"/>
          <w:szCs w:val="21"/>
        </w:rPr>
        <w:t>Udzielanie świadczeń zdrowotnych i prowadzenie dokumentacji medycznej.</w:t>
      </w:r>
    </w:p>
    <w:p w:rsidR="0039250A" w:rsidRPr="0039250A" w:rsidRDefault="00A626AC" w:rsidP="0039250A">
      <w:pPr>
        <w:pStyle w:val="Bezodstpw"/>
        <w:numPr>
          <w:ilvl w:val="0"/>
          <w:numId w:val="6"/>
        </w:numPr>
        <w:jc w:val="both"/>
        <w:rPr>
          <w:sz w:val="21"/>
          <w:szCs w:val="21"/>
        </w:rPr>
      </w:pPr>
      <w:r w:rsidRPr="0039250A">
        <w:rPr>
          <w:sz w:val="21"/>
          <w:szCs w:val="21"/>
        </w:rPr>
        <w:t>Weryfikacja uprawnień do uzyskania i rozliczanie zrealizowanych świadczeń opieki zdrowotnej.</w:t>
      </w:r>
    </w:p>
    <w:p w:rsidR="0039250A" w:rsidRPr="0039250A" w:rsidRDefault="00A626AC" w:rsidP="0039250A">
      <w:pPr>
        <w:pStyle w:val="Bezodstpw"/>
        <w:numPr>
          <w:ilvl w:val="0"/>
          <w:numId w:val="6"/>
        </w:numPr>
        <w:jc w:val="both"/>
        <w:rPr>
          <w:sz w:val="21"/>
          <w:szCs w:val="21"/>
        </w:rPr>
      </w:pPr>
      <w:r w:rsidRPr="0039250A">
        <w:rPr>
          <w:sz w:val="21"/>
          <w:szCs w:val="21"/>
        </w:rPr>
        <w:t>Komunikowanie się w sprawach związanych z koordynacją udzielenia świadczeń, w tym między innymi dotyczących organizacji udzielania świadczeń, oceny samopoczucia pacjenta po udzieleniu świadczenia, badania satysfakcji pacjenta.</w:t>
      </w:r>
    </w:p>
    <w:p w:rsidR="006F055F" w:rsidRPr="0039250A" w:rsidRDefault="00A626AC" w:rsidP="0039250A">
      <w:pPr>
        <w:pStyle w:val="Bezodstpw"/>
        <w:numPr>
          <w:ilvl w:val="0"/>
          <w:numId w:val="6"/>
        </w:numPr>
        <w:jc w:val="both"/>
        <w:rPr>
          <w:sz w:val="21"/>
          <w:szCs w:val="21"/>
        </w:rPr>
      </w:pPr>
      <w:r w:rsidRPr="0039250A">
        <w:rPr>
          <w:sz w:val="21"/>
          <w:szCs w:val="21"/>
        </w:rPr>
        <w:t xml:space="preserve">Wykonywanie innych czynności pomocniczych (min. zabezpieczenia logistycznego) przy udzieleniu </w:t>
      </w:r>
      <w:r w:rsidR="006F055F" w:rsidRPr="0039250A">
        <w:rPr>
          <w:sz w:val="21"/>
          <w:szCs w:val="21"/>
        </w:rPr>
        <w:t>świadczeń zdrowotnych, a także czynności związanych z utrzymaniem systemu teleinformatycznego, na podstawie przepisów art. 6 ust. 1 lit. c i d oraz art. 9 ust. 2 lit. h ogólnego rozporządzenia o ochronie danych 2016/679 (RODO), art. 3 ustawy o działalności leczniczej oraz art. 24 ustawy o prawach pacjenta i Rzeczniku Praw Pacjenta.</w:t>
      </w:r>
    </w:p>
    <w:p w:rsidR="00A626AC" w:rsidRPr="0039250A" w:rsidRDefault="006F055F" w:rsidP="0039250A">
      <w:pPr>
        <w:pStyle w:val="Bezodstpw"/>
        <w:jc w:val="both"/>
        <w:rPr>
          <w:sz w:val="21"/>
          <w:szCs w:val="21"/>
        </w:rPr>
      </w:pPr>
      <w:r w:rsidRPr="0039250A">
        <w:rPr>
          <w:sz w:val="21"/>
          <w:szCs w:val="21"/>
        </w:rPr>
        <w:t>Podane danych osobowych jest dobrowolne lecz niezbędne w celu udzielenia świadczeń</w:t>
      </w:r>
      <w:r w:rsidR="0039250A" w:rsidRPr="0039250A">
        <w:rPr>
          <w:sz w:val="21"/>
          <w:szCs w:val="21"/>
        </w:rPr>
        <w:t xml:space="preserve"> </w:t>
      </w:r>
      <w:r w:rsidRPr="0039250A">
        <w:rPr>
          <w:sz w:val="21"/>
          <w:szCs w:val="21"/>
        </w:rPr>
        <w:t>zdrowotnych.</w:t>
      </w:r>
      <w:r w:rsidR="00A626AC" w:rsidRPr="0039250A">
        <w:rPr>
          <w:sz w:val="21"/>
          <w:szCs w:val="21"/>
        </w:rPr>
        <w:t xml:space="preserve"> </w:t>
      </w:r>
    </w:p>
    <w:p w:rsidR="006F055F" w:rsidRPr="0039250A" w:rsidRDefault="006F055F" w:rsidP="0039250A">
      <w:pPr>
        <w:pStyle w:val="Bezodstpw"/>
        <w:jc w:val="both"/>
        <w:rPr>
          <w:b/>
          <w:sz w:val="24"/>
          <w:szCs w:val="24"/>
        </w:rPr>
      </w:pPr>
      <w:r w:rsidRPr="0039250A">
        <w:rPr>
          <w:b/>
          <w:sz w:val="24"/>
          <w:szCs w:val="24"/>
        </w:rPr>
        <w:t>Informacje o odbiorcach danych osobowych</w:t>
      </w:r>
    </w:p>
    <w:p w:rsidR="006F055F" w:rsidRPr="0039250A" w:rsidRDefault="006F055F" w:rsidP="0039250A">
      <w:pPr>
        <w:pStyle w:val="Bezodstpw"/>
        <w:jc w:val="both"/>
        <w:rPr>
          <w:sz w:val="21"/>
          <w:szCs w:val="21"/>
        </w:rPr>
      </w:pPr>
      <w:r w:rsidRPr="0039250A">
        <w:rPr>
          <w:sz w:val="21"/>
          <w:szCs w:val="21"/>
        </w:rPr>
        <w:t>Dane osobowe osobowe pacjentów SP ZOZ Miejs</w:t>
      </w:r>
      <w:r w:rsidR="0039250A" w:rsidRPr="0039250A">
        <w:rPr>
          <w:sz w:val="21"/>
          <w:szCs w:val="21"/>
        </w:rPr>
        <w:t>kiego Szpitala Zespolonego w Częstochowie mogą być przekazywane:</w:t>
      </w:r>
    </w:p>
    <w:p w:rsidR="0039250A" w:rsidRPr="0039250A" w:rsidRDefault="0039250A" w:rsidP="0039250A">
      <w:pPr>
        <w:pStyle w:val="Bezodstpw"/>
        <w:numPr>
          <w:ilvl w:val="0"/>
          <w:numId w:val="7"/>
        </w:numPr>
        <w:jc w:val="both"/>
        <w:rPr>
          <w:sz w:val="21"/>
          <w:szCs w:val="21"/>
        </w:rPr>
      </w:pPr>
      <w:r w:rsidRPr="0039250A">
        <w:rPr>
          <w:sz w:val="21"/>
          <w:szCs w:val="21"/>
        </w:rPr>
        <w:t>Podmiotom leczniczym współpracującym z SP ZOZ Miejskiego Szpitala Zespolonego w Częstochowie w celu zapewnienia ciągłości leczenia oraz dostępności świadczeń zdrowotnych.</w:t>
      </w:r>
    </w:p>
    <w:p w:rsidR="0039250A" w:rsidRPr="0039250A" w:rsidRDefault="0039250A" w:rsidP="0039250A">
      <w:pPr>
        <w:pStyle w:val="Bezodstpw"/>
        <w:numPr>
          <w:ilvl w:val="0"/>
          <w:numId w:val="7"/>
        </w:numPr>
        <w:jc w:val="both"/>
        <w:rPr>
          <w:sz w:val="21"/>
          <w:szCs w:val="21"/>
        </w:rPr>
      </w:pPr>
      <w:r w:rsidRPr="0039250A">
        <w:rPr>
          <w:sz w:val="21"/>
          <w:szCs w:val="21"/>
        </w:rPr>
        <w:t>Dostawcom usług technicznych i organizacyjnych, które umożliwiają udzielanie świadczeń zdrowotnych i prowadzenie dokumentacji medycznej, w szczególności dostawcom usług teleinformatycznych, dostawcom i serwisantom sprzętu medycznego, firmom kurierskim i pocztowym.</w:t>
      </w:r>
    </w:p>
    <w:p w:rsidR="0039250A" w:rsidRPr="0039250A" w:rsidRDefault="0039250A" w:rsidP="0039250A">
      <w:pPr>
        <w:pStyle w:val="Bezodstpw"/>
        <w:numPr>
          <w:ilvl w:val="0"/>
          <w:numId w:val="7"/>
        </w:numPr>
        <w:jc w:val="both"/>
        <w:rPr>
          <w:sz w:val="21"/>
          <w:szCs w:val="21"/>
        </w:rPr>
      </w:pPr>
      <w:r w:rsidRPr="0039250A">
        <w:rPr>
          <w:sz w:val="21"/>
          <w:szCs w:val="21"/>
        </w:rPr>
        <w:t xml:space="preserve">Osobom upoważnionym do uzyskania informacji o stanie zdrowia i planowanych oraz udzielonych świadczeniach zdrowotnych oraz osobom upoważnionym do uzyskiwania dokumentacji medycznej. </w:t>
      </w:r>
    </w:p>
    <w:p w:rsidR="0039250A" w:rsidRPr="0039250A" w:rsidRDefault="0039250A" w:rsidP="0039250A">
      <w:pPr>
        <w:pStyle w:val="Bezodstpw"/>
        <w:numPr>
          <w:ilvl w:val="0"/>
          <w:numId w:val="7"/>
        </w:numPr>
        <w:jc w:val="both"/>
        <w:rPr>
          <w:sz w:val="21"/>
          <w:szCs w:val="21"/>
        </w:rPr>
      </w:pPr>
      <w:r w:rsidRPr="0039250A">
        <w:rPr>
          <w:sz w:val="21"/>
          <w:szCs w:val="21"/>
        </w:rPr>
        <w:t>Podmiotom upoważnionym na podstawie przepisów prawa.</w:t>
      </w:r>
    </w:p>
    <w:p w:rsidR="0039250A" w:rsidRDefault="0039250A" w:rsidP="0039250A">
      <w:pPr>
        <w:pStyle w:val="Bezodstpw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Okres, przez który dane osobowe będą przechowywane</w:t>
      </w:r>
    </w:p>
    <w:p w:rsidR="0039250A" w:rsidRPr="0039250A" w:rsidRDefault="0039250A" w:rsidP="0039250A">
      <w:pPr>
        <w:pStyle w:val="Bezodstpw"/>
        <w:jc w:val="both"/>
        <w:rPr>
          <w:sz w:val="21"/>
          <w:szCs w:val="21"/>
        </w:rPr>
      </w:pPr>
      <w:r w:rsidRPr="0039250A">
        <w:rPr>
          <w:sz w:val="21"/>
          <w:szCs w:val="21"/>
        </w:rPr>
        <w:t>Dane osobowe pacjentów są przechowywane przez wymagany przepisami prawa okres przechowywania dokumentacji medycznej.</w:t>
      </w:r>
    </w:p>
    <w:p w:rsidR="0039250A" w:rsidRDefault="0039250A" w:rsidP="0039250A">
      <w:pPr>
        <w:pStyle w:val="Bezodstpw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Prawa przysługujące pacjentom w związku z przetwarzaniem danych osobowych</w:t>
      </w:r>
    </w:p>
    <w:p w:rsidR="0039250A" w:rsidRDefault="0039250A" w:rsidP="0039250A">
      <w:pPr>
        <w:pStyle w:val="Bezodstpw"/>
        <w:jc w:val="both"/>
        <w:rPr>
          <w:sz w:val="21"/>
          <w:szCs w:val="21"/>
        </w:rPr>
      </w:pPr>
      <w:r w:rsidRPr="0039250A">
        <w:rPr>
          <w:sz w:val="21"/>
          <w:szCs w:val="21"/>
        </w:rPr>
        <w:t>Pacjentom przysługuje prawo do żądania dostępu do swoich danych osobowych, a w przypadku zaistnienia takiej konieczności, do ich sprostowania, usunięcia lub ograniczenia ich przetwarzania lub wniesienia sprzeciwu wobec ich przetwarzania oraz prawo do przenoszenia danych.</w:t>
      </w:r>
    </w:p>
    <w:p w:rsidR="0039250A" w:rsidRDefault="0039250A" w:rsidP="0039250A">
      <w:pPr>
        <w:pStyle w:val="Bezodstpw"/>
        <w:jc w:val="both"/>
        <w:rPr>
          <w:b/>
          <w:sz w:val="24"/>
          <w:szCs w:val="21"/>
        </w:rPr>
      </w:pPr>
      <w:r>
        <w:rPr>
          <w:b/>
          <w:sz w:val="24"/>
          <w:szCs w:val="21"/>
        </w:rPr>
        <w:t>Informacja o prawie wniesienia skargi do organu nadzorczego</w:t>
      </w:r>
    </w:p>
    <w:p w:rsidR="00B93168" w:rsidRPr="00A82B21" w:rsidRDefault="00B93168" w:rsidP="0039250A">
      <w:pPr>
        <w:pStyle w:val="Bezodstpw"/>
        <w:jc w:val="both"/>
        <w:rPr>
          <w:sz w:val="20"/>
          <w:szCs w:val="20"/>
        </w:rPr>
      </w:pPr>
      <w:r w:rsidRPr="00A82B21">
        <w:rPr>
          <w:sz w:val="20"/>
          <w:szCs w:val="20"/>
        </w:rPr>
        <w:t>Pacjentom przysługuje prawo do wniesienia skargi do organu nadzorczego :</w:t>
      </w:r>
    </w:p>
    <w:p w:rsidR="00B93168" w:rsidRPr="00A82B21" w:rsidRDefault="00B93168" w:rsidP="0039250A">
      <w:pPr>
        <w:pStyle w:val="Bezodstpw"/>
        <w:jc w:val="both"/>
        <w:rPr>
          <w:sz w:val="20"/>
          <w:szCs w:val="20"/>
        </w:rPr>
      </w:pPr>
      <w:r w:rsidRPr="00A82B21">
        <w:rPr>
          <w:sz w:val="20"/>
          <w:szCs w:val="20"/>
        </w:rPr>
        <w:t>Biuro Prezes</w:t>
      </w:r>
      <w:bookmarkStart w:id="0" w:name="_GoBack"/>
      <w:bookmarkEnd w:id="0"/>
      <w:r w:rsidRPr="00A82B21">
        <w:rPr>
          <w:sz w:val="20"/>
          <w:szCs w:val="20"/>
        </w:rPr>
        <w:t xml:space="preserve"> Urzędu Ochrony Danych Osobowych</w:t>
      </w:r>
    </w:p>
    <w:p w:rsidR="00B93168" w:rsidRPr="00A82B21" w:rsidRDefault="00B93168" w:rsidP="0039250A">
      <w:pPr>
        <w:pStyle w:val="Bezodstpw"/>
        <w:jc w:val="both"/>
        <w:rPr>
          <w:sz w:val="20"/>
          <w:szCs w:val="20"/>
        </w:rPr>
      </w:pPr>
      <w:r w:rsidRPr="00A82B21">
        <w:rPr>
          <w:sz w:val="20"/>
          <w:szCs w:val="20"/>
        </w:rPr>
        <w:t>Ul. Stawki 2;  00-193 Warszawa; tel. 22 531 03 00; fax. 22 531 03 01</w:t>
      </w:r>
    </w:p>
    <w:p w:rsidR="00B93168" w:rsidRPr="00A82B21" w:rsidRDefault="008A74BC" w:rsidP="0039250A">
      <w:pPr>
        <w:pStyle w:val="Bezodstpw"/>
        <w:jc w:val="both"/>
        <w:rPr>
          <w:sz w:val="20"/>
          <w:szCs w:val="20"/>
        </w:rPr>
      </w:pPr>
      <w:hyperlink r:id="rId10" w:history="1">
        <w:r w:rsidR="00B93168" w:rsidRPr="00A82B21">
          <w:rPr>
            <w:rStyle w:val="Hipercze"/>
            <w:color w:val="auto"/>
            <w:sz w:val="20"/>
            <w:szCs w:val="20"/>
          </w:rPr>
          <w:t>kancelaria@giodo.gov.pl</w:t>
        </w:r>
      </w:hyperlink>
      <w:r w:rsidR="00B93168" w:rsidRPr="00A82B21">
        <w:rPr>
          <w:sz w:val="20"/>
          <w:szCs w:val="20"/>
        </w:rPr>
        <w:t xml:space="preserve"> ; </w:t>
      </w:r>
      <w:hyperlink r:id="rId11" w:history="1">
        <w:r w:rsidR="00B93168" w:rsidRPr="00A82B21">
          <w:rPr>
            <w:rStyle w:val="Hipercze"/>
            <w:color w:val="auto"/>
            <w:sz w:val="20"/>
            <w:szCs w:val="20"/>
          </w:rPr>
          <w:t>www.giodo.gov.pl</w:t>
        </w:r>
      </w:hyperlink>
      <w:r w:rsidR="00B93168" w:rsidRPr="00A82B21">
        <w:rPr>
          <w:sz w:val="20"/>
          <w:szCs w:val="20"/>
        </w:rPr>
        <w:t xml:space="preserve"> </w:t>
      </w:r>
    </w:p>
    <w:p w:rsidR="0039250A" w:rsidRDefault="00B93168" w:rsidP="0039250A">
      <w:pPr>
        <w:pStyle w:val="Bezodstpw"/>
        <w:jc w:val="both"/>
      </w:pPr>
      <w:r>
        <w:t>Zobowiązuję się do zachowania tajemnicy, także po zakończeniu hospitalizacji, wszelkich informacji dotyczących innych pacjentów, opiekunów (osób odwiedzających) i personelu oddziału (szpital).</w:t>
      </w:r>
    </w:p>
    <w:p w:rsidR="00B93168" w:rsidRDefault="00B93168" w:rsidP="0039250A">
      <w:pPr>
        <w:pStyle w:val="Bezodstpw"/>
        <w:jc w:val="both"/>
      </w:pPr>
      <w:r>
        <w:br/>
        <w:t>Podczas przyjęcia do oddziału, miałam/em możliwość zadawania pytań dotyczących Ochrony Danych Osobowych.</w:t>
      </w:r>
    </w:p>
    <w:p w:rsidR="00B93168" w:rsidRDefault="00B93168" w:rsidP="0039250A">
      <w:pPr>
        <w:pStyle w:val="Bezodstpw"/>
        <w:jc w:val="both"/>
      </w:pPr>
      <w:r>
        <w:t>Otrzymałam/em na nie odpowiedzi, a uzyskane informacje są dla mnie jasne i zrozumiałe.</w:t>
      </w:r>
    </w:p>
    <w:p w:rsidR="00A82B21" w:rsidRDefault="00A82B21" w:rsidP="009C653C">
      <w:pPr>
        <w:pStyle w:val="Bezodstpw"/>
      </w:pPr>
    </w:p>
    <w:p w:rsidR="00B93168" w:rsidRDefault="00B93168" w:rsidP="009C653C">
      <w:pPr>
        <w:pStyle w:val="Bezodstpw"/>
      </w:pPr>
      <w:r>
        <w:t xml:space="preserve">Niniejsze oświadczenie stanowi integralną część Historii Choroby Pacjenta. </w:t>
      </w:r>
    </w:p>
    <w:p w:rsidR="006679DF" w:rsidRDefault="00B93168" w:rsidP="00A82B21">
      <w:pPr>
        <w:pStyle w:val="Bezodstpw"/>
        <w:jc w:val="right"/>
        <w:rPr>
          <w:sz w:val="18"/>
        </w:rPr>
      </w:pPr>
      <w:r>
        <w:t xml:space="preserve">                                                                                                                                 </w:t>
      </w:r>
      <w:r w:rsidR="009C653C">
        <w:t xml:space="preserve">           </w:t>
      </w:r>
      <w:r>
        <w:t xml:space="preserve">    </w:t>
      </w:r>
      <w:r w:rsidR="00A82B21">
        <w:t xml:space="preserve">                                 </w:t>
      </w:r>
      <w:r>
        <w:t>……………………………………..</w:t>
      </w:r>
      <w:r>
        <w:br/>
        <w:t xml:space="preserve">    </w:t>
      </w:r>
      <w:r w:rsidRPr="00B93168">
        <w:rPr>
          <w:sz w:val="18"/>
        </w:rPr>
        <w:t>Czytelny podpis</w:t>
      </w:r>
      <w:r w:rsidR="00A82B21">
        <w:rPr>
          <w:sz w:val="18"/>
        </w:rPr>
        <w:t xml:space="preserve"> </w:t>
      </w:r>
      <w:r w:rsidRPr="00B93168">
        <w:rPr>
          <w:sz w:val="18"/>
        </w:rPr>
        <w:t>pacj</w:t>
      </w:r>
      <w:r w:rsidR="009C653C">
        <w:rPr>
          <w:sz w:val="18"/>
        </w:rPr>
        <w:t>enta</w:t>
      </w:r>
    </w:p>
    <w:p w:rsidR="00B93168" w:rsidRPr="006679DF" w:rsidRDefault="00B93168" w:rsidP="006679DF">
      <w:pPr>
        <w:pStyle w:val="Bezodstpw"/>
        <w:jc w:val="both"/>
        <w:rPr>
          <w:vanish/>
        </w:rPr>
      </w:pPr>
    </w:p>
    <w:sectPr w:rsidR="00B93168" w:rsidRPr="006679DF" w:rsidSect="009C653C">
      <w:headerReference w:type="default" r:id="rId12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4BC" w:rsidRDefault="008A74BC" w:rsidP="00946CF7">
      <w:pPr>
        <w:spacing w:after="0" w:line="240" w:lineRule="auto"/>
      </w:pPr>
      <w:r>
        <w:separator/>
      </w:r>
    </w:p>
  </w:endnote>
  <w:endnote w:type="continuationSeparator" w:id="0">
    <w:p w:rsidR="008A74BC" w:rsidRDefault="008A74BC" w:rsidP="00946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4BC" w:rsidRDefault="008A74BC" w:rsidP="00946CF7">
      <w:pPr>
        <w:spacing w:after="0" w:line="240" w:lineRule="auto"/>
      </w:pPr>
      <w:r>
        <w:separator/>
      </w:r>
    </w:p>
  </w:footnote>
  <w:footnote w:type="continuationSeparator" w:id="0">
    <w:p w:rsidR="008A74BC" w:rsidRDefault="008A74BC" w:rsidP="00946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168" w:rsidRDefault="00B93168" w:rsidP="00B93168">
    <w:pPr>
      <w:jc w:val="right"/>
    </w:pPr>
    <w:r>
      <w:t>Częstochowa, dnia ……………………………………</w:t>
    </w:r>
  </w:p>
  <w:p w:rsidR="00B93168" w:rsidRDefault="00B931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CF7" w:rsidRPr="008D22E0" w:rsidRDefault="008A74BC">
    <w:pPr>
      <w:pStyle w:val="Nagwek"/>
      <w:rPr>
        <w:rFonts w:cstheme="minorHAnsi"/>
        <w:b/>
      </w:rPr>
    </w:pPr>
    <w:r>
      <w:rPr>
        <w:rFonts w:cstheme="minorHAns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9.95pt;margin-top:-24.95pt;width:87.8pt;height:60pt;z-index:251658240;mso-wrap-distance-left:9.05pt;mso-wrap-distance-right:9.05pt" filled="t">
          <v:fill color2="black"/>
          <v:imagedata r:id="rId1" o:title=""/>
          <w10:wrap type="square" side="right"/>
        </v:shape>
      </w:pict>
    </w:r>
    <w:r w:rsidR="00946CF7" w:rsidRPr="008D22E0">
      <w:rPr>
        <w:rFonts w:cstheme="minorHAnsi"/>
        <w:b/>
      </w:rPr>
      <w:t xml:space="preserve">SP ZOZ Miejski Szpital Zespolony                                                         </w:t>
    </w:r>
    <w:r w:rsidR="008D22E0">
      <w:rPr>
        <w:rFonts w:cstheme="minorHAnsi"/>
        <w:b/>
      </w:rPr>
      <w:t xml:space="preserve">                                 </w:t>
    </w:r>
    <w:r w:rsidR="00946CF7" w:rsidRPr="008D22E0">
      <w:rPr>
        <w:rFonts w:cstheme="minorHAnsi"/>
        <w:b/>
      </w:rPr>
      <w:t>PP 1</w:t>
    </w:r>
  </w:p>
  <w:p w:rsidR="00946CF7" w:rsidRPr="008D22E0" w:rsidRDefault="00946CF7">
    <w:pPr>
      <w:pStyle w:val="Nagwek"/>
      <w:rPr>
        <w:rFonts w:cstheme="minorHAnsi"/>
        <w:sz w:val="20"/>
      </w:rPr>
    </w:pPr>
    <w:r w:rsidRPr="008D22E0">
      <w:rPr>
        <w:rFonts w:cstheme="minorHAnsi"/>
        <w:sz w:val="20"/>
      </w:rPr>
      <w:t xml:space="preserve">                                                                                         </w:t>
    </w:r>
    <w:r w:rsidR="008D22E0">
      <w:rPr>
        <w:rFonts w:cstheme="minorHAnsi"/>
        <w:sz w:val="20"/>
      </w:rPr>
      <w:t xml:space="preserve">                                       </w:t>
    </w:r>
    <w:r w:rsidRPr="008D22E0">
      <w:rPr>
        <w:rFonts w:cstheme="minorHAnsi"/>
        <w:sz w:val="20"/>
      </w:rPr>
      <w:t>Załącznik nr 1a</w:t>
    </w:r>
  </w:p>
  <w:p w:rsidR="00946CF7" w:rsidRPr="008D22E0" w:rsidRDefault="00946CF7">
    <w:pPr>
      <w:pStyle w:val="Nagwek"/>
      <w:rPr>
        <w:rFonts w:cstheme="minorHAnsi"/>
        <w:sz w:val="20"/>
      </w:rPr>
    </w:pPr>
    <w:r w:rsidRPr="008D22E0">
      <w:rPr>
        <w:rFonts w:cstheme="minorHAnsi"/>
        <w:sz w:val="20"/>
      </w:rPr>
      <w:t xml:space="preserve">                                                                             </w:t>
    </w:r>
    <w:r w:rsidR="008D22E0">
      <w:rPr>
        <w:rFonts w:cstheme="minorHAnsi"/>
        <w:sz w:val="20"/>
      </w:rPr>
      <w:t xml:space="preserve">      </w:t>
    </w:r>
    <w:r w:rsidRPr="008D22E0">
      <w:rPr>
        <w:rFonts w:cstheme="minorHAnsi"/>
        <w:sz w:val="20"/>
      </w:rPr>
      <w:t xml:space="preserve"> </w:t>
    </w:r>
    <w:r w:rsidR="008D22E0">
      <w:rPr>
        <w:rFonts w:cstheme="minorHAnsi"/>
        <w:sz w:val="20"/>
      </w:rPr>
      <w:t xml:space="preserve">                  </w:t>
    </w:r>
    <w:r w:rsidRPr="008D22E0">
      <w:rPr>
        <w:rFonts w:cstheme="minorHAnsi"/>
        <w:sz w:val="20"/>
      </w:rPr>
      <w:t xml:space="preserve"> </w:t>
    </w:r>
    <w:r w:rsidR="008D22E0">
      <w:rPr>
        <w:rFonts w:cstheme="minorHAnsi"/>
        <w:sz w:val="20"/>
      </w:rPr>
      <w:t xml:space="preserve">        </w:t>
    </w:r>
    <w:r w:rsidRPr="008D22E0">
      <w:rPr>
        <w:rFonts w:cstheme="minorHAnsi"/>
        <w:sz w:val="20"/>
      </w:rPr>
      <w:t>do Zarządzenia Dyrektora Nr 13/18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B21" w:rsidRPr="008D22E0" w:rsidRDefault="00A82B21">
    <w:pPr>
      <w:pStyle w:val="Nagwek"/>
      <w:rPr>
        <w:rFonts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D0C61"/>
    <w:multiLevelType w:val="hybridMultilevel"/>
    <w:tmpl w:val="15887A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072B17"/>
    <w:multiLevelType w:val="hybridMultilevel"/>
    <w:tmpl w:val="23CCB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351E"/>
    <w:multiLevelType w:val="hybridMultilevel"/>
    <w:tmpl w:val="FF4A8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15635"/>
    <w:multiLevelType w:val="hybridMultilevel"/>
    <w:tmpl w:val="E66A1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E79"/>
    <w:multiLevelType w:val="hybridMultilevel"/>
    <w:tmpl w:val="38EAC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41C37"/>
    <w:multiLevelType w:val="hybridMultilevel"/>
    <w:tmpl w:val="256AA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B6A15"/>
    <w:multiLevelType w:val="hybridMultilevel"/>
    <w:tmpl w:val="F0A0AA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CF7"/>
    <w:rsid w:val="000672FB"/>
    <w:rsid w:val="0039250A"/>
    <w:rsid w:val="006679DF"/>
    <w:rsid w:val="00682E53"/>
    <w:rsid w:val="006F055F"/>
    <w:rsid w:val="008A74BC"/>
    <w:rsid w:val="008D22E0"/>
    <w:rsid w:val="00944FA6"/>
    <w:rsid w:val="00946CF7"/>
    <w:rsid w:val="009C653C"/>
    <w:rsid w:val="00A626AC"/>
    <w:rsid w:val="00A82B21"/>
    <w:rsid w:val="00B706EC"/>
    <w:rsid w:val="00B75924"/>
    <w:rsid w:val="00B9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27E50D"/>
  <w15:chartTrackingRefBased/>
  <w15:docId w15:val="{6D172153-08B6-49F8-B3AC-5C040C82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CF7"/>
  </w:style>
  <w:style w:type="paragraph" w:styleId="Stopka">
    <w:name w:val="footer"/>
    <w:basedOn w:val="Normalny"/>
    <w:link w:val="StopkaZnak"/>
    <w:uiPriority w:val="99"/>
    <w:unhideWhenUsed/>
    <w:rsid w:val="00946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CF7"/>
  </w:style>
  <w:style w:type="paragraph" w:styleId="Akapitzlist">
    <w:name w:val="List Paragraph"/>
    <w:basedOn w:val="Normalny"/>
    <w:uiPriority w:val="34"/>
    <w:qFormat/>
    <w:rsid w:val="00946CF7"/>
    <w:pPr>
      <w:ind w:left="720"/>
      <w:contextualSpacing/>
    </w:pPr>
  </w:style>
  <w:style w:type="paragraph" w:styleId="Bezodstpw">
    <w:name w:val="No Spacing"/>
    <w:uiPriority w:val="1"/>
    <w:qFormat/>
    <w:rsid w:val="008D22E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9316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1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iodo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ancelaria@giodo.gov.p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7009D-DE6E-49E4-8692-E14AC692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5</cp:revision>
  <dcterms:created xsi:type="dcterms:W3CDTF">2018-06-15T05:55:00Z</dcterms:created>
  <dcterms:modified xsi:type="dcterms:W3CDTF">2018-06-15T12:19:00Z</dcterms:modified>
</cp:coreProperties>
</file>